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b/>
          <w:bCs/>
          <w:sz w:val="32"/>
          <w:szCs w:val="32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32"/>
          <w:szCs w:val="32"/>
        </w:rPr>
        <w:t>附件：</w:t>
      </w:r>
    </w:p>
    <w:bookmarkEnd w:id="0"/>
    <w:p>
      <w:pPr>
        <w:ind w:firstLine="600" w:firstLineChars="200"/>
        <w:rPr>
          <w:rFonts w:hint="eastAsia" w:ascii="仿宋" w:hAnsi="仿宋" w:eastAsia="仿宋" w:cs="仿宋"/>
          <w:bCs/>
          <w:sz w:val="30"/>
          <w:szCs w:val="30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>1、此保单为记名投保，若有被保险人员变更，须经保险人书面批改，方可生效。</w:t>
      </w:r>
    </w:p>
    <w:p>
      <w:pPr>
        <w:ind w:firstLine="600" w:firstLineChars="200"/>
        <w:rPr>
          <w:rFonts w:hint="eastAsia" w:ascii="仿宋" w:hAnsi="仿宋" w:eastAsia="仿宋" w:cs="仿宋"/>
          <w:bCs/>
          <w:sz w:val="30"/>
          <w:szCs w:val="30"/>
        </w:rPr>
      </w:pPr>
      <w:r>
        <w:rPr>
          <w:rFonts w:ascii="仿宋" w:hAnsi="仿宋" w:eastAsia="仿宋" w:cs="仿宋"/>
          <w:bCs/>
          <w:sz w:val="30"/>
          <w:szCs w:val="30"/>
        </w:rPr>
        <w:t>2</w:t>
      </w:r>
      <w:r>
        <w:rPr>
          <w:rFonts w:hint="eastAsia" w:ascii="仿宋" w:hAnsi="仿宋" w:eastAsia="仿宋" w:cs="仿宋"/>
          <w:bCs/>
          <w:sz w:val="30"/>
          <w:szCs w:val="30"/>
        </w:rPr>
        <w:t>、本保单每一被保险人参加抗洪抢险</w:t>
      </w:r>
      <w:r>
        <w:rPr>
          <w:rFonts w:hint="eastAsia" w:ascii="仿宋" w:hAnsi="仿宋" w:eastAsia="仿宋" w:cs="仿宋"/>
          <w:bCs/>
          <w:sz w:val="30"/>
          <w:szCs w:val="30"/>
          <w:lang w:eastAsia="zh-CN"/>
        </w:rPr>
        <w:t>及</w:t>
      </w:r>
      <w:r>
        <w:rPr>
          <w:rFonts w:hint="eastAsia" w:ascii="仿宋" w:hAnsi="仿宋" w:eastAsia="仿宋" w:cs="仿宋"/>
          <w:bCs/>
          <w:sz w:val="30"/>
          <w:szCs w:val="30"/>
        </w:rPr>
        <w:t>训练期间意外伤害保险金额为：RMB20万元，非参加抗洪抢险期间的保额为8万，附加意外伤害医疗费用保险金额为：RMB1万元；附加意外伤害住院现金补贴团体医疗保险每人每天给付金额为：RMB30元，累计不超过180天为限。</w:t>
      </w:r>
    </w:p>
    <w:p>
      <w:pPr>
        <w:ind w:firstLine="600" w:firstLineChars="200"/>
        <w:rPr>
          <w:rFonts w:hint="eastAsia" w:ascii="仿宋" w:hAnsi="仿宋" w:eastAsia="仿宋" w:cs="仿宋"/>
          <w:bCs/>
          <w:sz w:val="30"/>
          <w:szCs w:val="30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>3、对被保险人所支出的必要合理的，符合当地社会医疗保险主管部门规定可报销的医疗费用，本公司扣除人民币100元免赔额后，按90%的比例给付医疗保险金，一次或累积给付的保险金以下超过保险金额为限</w:t>
      </w:r>
    </w:p>
    <w:p>
      <w:pPr>
        <w:ind w:firstLine="600" w:firstLineChars="200"/>
        <w:rPr>
          <w:rFonts w:hint="eastAsia" w:ascii="仿宋" w:hAnsi="仿宋" w:eastAsia="仿宋" w:cs="仿宋"/>
          <w:bCs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瀹嬩綋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341C04"/>
    <w:rsid w:val="6C34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2017-10-31T01:39:00Z</dcterms:created>
  <dc:creator>Administrator</dc:creator>
  <cp:lastModifiedBy>Administrator</cp:lastModifiedBy>
  <dcterms:modified xsi:type="dcterms:W3CDTF">2017-10-31T01:39:38Z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